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57" w:rsidRDefault="009A2857" w:rsidP="009A2857">
      <w:pPr>
        <w:jc w:val="center"/>
        <w:rPr>
          <w:b/>
          <w:sz w:val="28"/>
          <w:szCs w:val="28"/>
        </w:rPr>
      </w:pPr>
      <w:r>
        <w:rPr>
          <w:b/>
          <w:sz w:val="28"/>
          <w:szCs w:val="28"/>
        </w:rPr>
        <w:t>WATERFORD TOWNSHIP ENVIRONMENTAL COMMISSION (WTEC)</w:t>
      </w:r>
    </w:p>
    <w:p w:rsidR="009A2857" w:rsidRDefault="009A2857" w:rsidP="009A2857">
      <w:pPr>
        <w:jc w:val="center"/>
        <w:rPr>
          <w:sz w:val="28"/>
          <w:szCs w:val="28"/>
        </w:rPr>
      </w:pPr>
      <w:r>
        <w:rPr>
          <w:b/>
          <w:sz w:val="28"/>
          <w:szCs w:val="28"/>
        </w:rPr>
        <w:t>MINUTES – JUNE 16, 2022</w:t>
      </w:r>
    </w:p>
    <w:p w:rsidR="009A2857" w:rsidRDefault="009A2857" w:rsidP="009A2857">
      <w:pPr>
        <w:rPr>
          <w:sz w:val="28"/>
          <w:szCs w:val="28"/>
        </w:rPr>
      </w:pPr>
      <w:r>
        <w:rPr>
          <w:sz w:val="28"/>
          <w:szCs w:val="28"/>
        </w:rPr>
        <w:t>1.  Meeting called to order at 7:03 PM.  This meeting was held in the Waterford Township Senior Center. The Sunshine Rule was announced and the pledge of allegiance recited.</w:t>
      </w:r>
    </w:p>
    <w:p w:rsidR="009A2857" w:rsidRDefault="009A2857" w:rsidP="009A2857">
      <w:pPr>
        <w:jc w:val="both"/>
        <w:rPr>
          <w:rFonts w:ascii="Calibri" w:eastAsia="SimSun" w:hAnsi="Calibri" w:cs="Calibri"/>
          <w:sz w:val="28"/>
          <w:szCs w:val="28"/>
          <w:lang w:eastAsia="ar-SA"/>
        </w:rPr>
      </w:pPr>
      <w:r>
        <w:rPr>
          <w:b/>
          <w:sz w:val="28"/>
          <w:szCs w:val="28"/>
        </w:rPr>
        <w:t>Members</w:t>
      </w:r>
      <w:r>
        <w:rPr>
          <w:sz w:val="28"/>
          <w:szCs w:val="28"/>
        </w:rPr>
        <w:t xml:space="preserve">:  </w:t>
      </w:r>
      <w:r>
        <w:rPr>
          <w:rFonts w:ascii="Calibri" w:eastAsia="SimSun" w:hAnsi="Calibri" w:cs="Calibri"/>
          <w:sz w:val="28"/>
          <w:szCs w:val="28"/>
          <w:lang w:eastAsia="ar-SA"/>
        </w:rPr>
        <w:t xml:space="preserve">Pat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Terry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Gabrielle </w:t>
      </w:r>
      <w:proofErr w:type="spellStart"/>
      <w:r>
        <w:rPr>
          <w:rFonts w:ascii="Calibri" w:eastAsia="SimSun" w:hAnsi="Calibri" w:cs="Calibri"/>
          <w:sz w:val="28"/>
          <w:szCs w:val="28"/>
          <w:lang w:eastAsia="ar-SA"/>
        </w:rPr>
        <w:t>DeSorte</w:t>
      </w:r>
      <w:proofErr w:type="spellEnd"/>
      <w:proofErr w:type="gramStart"/>
      <w:r>
        <w:rPr>
          <w:rFonts w:ascii="Calibri" w:eastAsia="SimSun" w:hAnsi="Calibri" w:cs="Calibri"/>
          <w:sz w:val="28"/>
          <w:szCs w:val="28"/>
          <w:lang w:eastAsia="ar-SA"/>
        </w:rPr>
        <w:t>,  Ed</w:t>
      </w:r>
      <w:proofErr w:type="gramEnd"/>
      <w:r>
        <w:rPr>
          <w:rFonts w:ascii="Calibri" w:eastAsia="SimSun" w:hAnsi="Calibri" w:cs="Calibri"/>
          <w:sz w:val="28"/>
          <w:szCs w:val="28"/>
          <w:lang w:eastAsia="ar-SA"/>
        </w:rPr>
        <w:t xml:space="preserve"> Paul, </w:t>
      </w:r>
      <w:proofErr w:type="spellStart"/>
      <w:r>
        <w:rPr>
          <w:rFonts w:ascii="Calibri" w:eastAsia="SimSun" w:hAnsi="Calibri" w:cs="Calibri"/>
          <w:sz w:val="28"/>
          <w:szCs w:val="28"/>
          <w:lang w:eastAsia="ar-SA"/>
        </w:rPr>
        <w:t>Harleigh</w:t>
      </w:r>
      <w:proofErr w:type="spellEnd"/>
      <w:r>
        <w:rPr>
          <w:rFonts w:ascii="Calibri" w:eastAsia="SimSun" w:hAnsi="Calibri" w:cs="Calibri"/>
          <w:sz w:val="28"/>
          <w:szCs w:val="28"/>
          <w:lang w:eastAsia="ar-SA"/>
        </w:rPr>
        <w:t xml:space="preserve">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xml:space="preserve">, Art Shaw, Mike Ward </w:t>
      </w:r>
    </w:p>
    <w:p w:rsidR="009A2857" w:rsidRDefault="009A2857" w:rsidP="009A2857">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Liaison:  Rick </w:t>
      </w:r>
      <w:proofErr w:type="spellStart"/>
      <w:r>
        <w:rPr>
          <w:rFonts w:ascii="Calibri" w:eastAsia="SimSun" w:hAnsi="Calibri" w:cs="Calibri"/>
          <w:sz w:val="28"/>
          <w:szCs w:val="28"/>
          <w:lang w:eastAsia="ar-SA"/>
        </w:rPr>
        <w:t>Yeatman</w:t>
      </w:r>
      <w:proofErr w:type="spellEnd"/>
    </w:p>
    <w:p w:rsidR="009A2857" w:rsidRDefault="009A2857" w:rsidP="009A2857">
      <w:pPr>
        <w:suppressAutoHyphens/>
        <w:spacing w:after="0" w:line="240" w:lineRule="auto"/>
        <w:jc w:val="both"/>
        <w:rPr>
          <w:rFonts w:ascii="Calibri" w:eastAsia="SimSun" w:hAnsi="Calibri" w:cs="Calibri"/>
          <w:sz w:val="28"/>
          <w:szCs w:val="28"/>
          <w:lang w:eastAsia="ar-SA"/>
        </w:rPr>
      </w:pPr>
    </w:p>
    <w:p w:rsidR="009A2857" w:rsidRDefault="009A2857" w:rsidP="009A2857">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Green Team:  Craig Buffington, Richard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w:t>
      </w:r>
    </w:p>
    <w:p w:rsidR="009A2857" w:rsidRDefault="009A2857" w:rsidP="009A2857">
      <w:pPr>
        <w:suppressAutoHyphens/>
        <w:spacing w:after="0" w:line="240" w:lineRule="auto"/>
        <w:jc w:val="both"/>
        <w:rPr>
          <w:rFonts w:ascii="Calibri" w:eastAsia="SimSun" w:hAnsi="Calibri" w:cs="Calibri"/>
          <w:sz w:val="28"/>
          <w:szCs w:val="28"/>
          <w:lang w:eastAsia="ar-SA"/>
        </w:rPr>
      </w:pPr>
    </w:p>
    <w:p w:rsidR="009A2857" w:rsidRDefault="009A2857" w:rsidP="009A2857">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Roll Call:  P.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R.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T.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 Paul,  R. </w:t>
      </w:r>
      <w:proofErr w:type="spellStart"/>
      <w:r>
        <w:rPr>
          <w:rFonts w:ascii="Calibri" w:eastAsia="SimSun" w:hAnsi="Calibri" w:cs="Calibri"/>
          <w:sz w:val="28"/>
          <w:szCs w:val="28"/>
          <w:lang w:eastAsia="ar-SA"/>
        </w:rPr>
        <w:t>Yeatman</w:t>
      </w:r>
      <w:proofErr w:type="spellEnd"/>
    </w:p>
    <w:p w:rsidR="009A2857" w:rsidRDefault="009A2857" w:rsidP="009A2857">
      <w:pPr>
        <w:suppressAutoHyphens/>
        <w:spacing w:after="0" w:line="240" w:lineRule="auto"/>
        <w:jc w:val="both"/>
        <w:rPr>
          <w:rFonts w:ascii="Calibri" w:eastAsia="SimSun" w:hAnsi="Calibri" w:cs="Calibri"/>
          <w:sz w:val="28"/>
          <w:szCs w:val="28"/>
          <w:lang w:eastAsia="ar-SA"/>
        </w:rPr>
      </w:pPr>
    </w:p>
    <w:p w:rsidR="009A2857" w:rsidRDefault="009A2857" w:rsidP="009A2857">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Excused:  C. Buffington, A. Shaw</w:t>
      </w:r>
    </w:p>
    <w:p w:rsidR="009A2857" w:rsidRDefault="009A2857" w:rsidP="009A2857">
      <w:pPr>
        <w:suppressAutoHyphens/>
        <w:spacing w:after="0" w:line="240" w:lineRule="auto"/>
        <w:jc w:val="both"/>
        <w:rPr>
          <w:rFonts w:ascii="Calibri" w:eastAsia="SimSun" w:hAnsi="Calibri" w:cs="Calibri"/>
          <w:sz w:val="28"/>
          <w:szCs w:val="28"/>
          <w:lang w:eastAsia="ar-SA"/>
        </w:rPr>
      </w:pPr>
    </w:p>
    <w:p w:rsidR="009A2857" w:rsidRDefault="009A2857" w:rsidP="009A2857">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Absent:  H.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M. Ward</w:t>
      </w:r>
    </w:p>
    <w:p w:rsidR="009A2857" w:rsidRDefault="009A2857" w:rsidP="009A2857">
      <w:pPr>
        <w:suppressAutoHyphens/>
        <w:spacing w:after="0" w:line="240" w:lineRule="auto"/>
        <w:jc w:val="both"/>
        <w:rPr>
          <w:rFonts w:ascii="Calibri" w:eastAsia="SimSun" w:hAnsi="Calibri" w:cs="Calibri"/>
          <w:sz w:val="28"/>
          <w:szCs w:val="28"/>
          <w:lang w:eastAsia="ar-SA"/>
        </w:rPr>
      </w:pPr>
    </w:p>
    <w:p w:rsidR="009A2857" w:rsidRDefault="009A2857" w:rsidP="009A2857">
      <w:pPr>
        <w:rPr>
          <w:sz w:val="28"/>
          <w:szCs w:val="28"/>
        </w:rPr>
      </w:pPr>
      <w:r>
        <w:rPr>
          <w:rFonts w:ascii="Calibri" w:eastAsia="SimSun" w:hAnsi="Calibri" w:cs="Calibri"/>
          <w:sz w:val="28"/>
          <w:szCs w:val="28"/>
          <w:lang w:eastAsia="ar-SA"/>
        </w:rPr>
        <w:t>2.   M</w:t>
      </w:r>
      <w:r>
        <w:rPr>
          <w:rFonts w:ascii="Calibri" w:eastAsia="SimSun" w:hAnsi="Calibri" w:cs="Calibri"/>
          <w:b/>
          <w:sz w:val="28"/>
          <w:szCs w:val="28"/>
          <w:lang w:eastAsia="ar-SA"/>
        </w:rPr>
        <w:t xml:space="preserve">inutes from </w:t>
      </w:r>
      <w:r w:rsidR="00392D80">
        <w:rPr>
          <w:rFonts w:ascii="Calibri" w:eastAsia="SimSun" w:hAnsi="Calibri" w:cs="Calibri"/>
          <w:b/>
          <w:sz w:val="28"/>
          <w:szCs w:val="28"/>
          <w:lang w:eastAsia="ar-SA"/>
        </w:rPr>
        <w:t>April and May</w:t>
      </w:r>
      <w:r>
        <w:rPr>
          <w:rFonts w:ascii="Calibri" w:eastAsia="SimSun" w:hAnsi="Calibri" w:cs="Calibri"/>
          <w:b/>
          <w:sz w:val="28"/>
          <w:szCs w:val="28"/>
          <w:lang w:eastAsia="ar-SA"/>
        </w:rPr>
        <w:t xml:space="preserve"> meeting</w:t>
      </w:r>
      <w:r w:rsidR="00392D80">
        <w:rPr>
          <w:rFonts w:ascii="Calibri" w:eastAsia="SimSun" w:hAnsi="Calibri" w:cs="Calibri"/>
          <w:b/>
          <w:sz w:val="28"/>
          <w:szCs w:val="28"/>
          <w:lang w:eastAsia="ar-SA"/>
        </w:rPr>
        <w:t>s</w:t>
      </w:r>
      <w:r>
        <w:rPr>
          <w:rFonts w:ascii="Calibri" w:eastAsia="SimSun" w:hAnsi="Calibri" w:cs="Calibri"/>
          <w:b/>
          <w:sz w:val="28"/>
          <w:szCs w:val="28"/>
          <w:lang w:eastAsia="ar-SA"/>
        </w:rPr>
        <w:t>:</w:t>
      </w:r>
      <w:r>
        <w:rPr>
          <w:rFonts w:ascii="Calibri" w:eastAsia="SimSun" w:hAnsi="Calibri" w:cs="Calibri"/>
          <w:sz w:val="28"/>
          <w:szCs w:val="28"/>
          <w:lang w:eastAsia="ar-SA"/>
        </w:rPr>
        <w:t xml:space="preserve">  </w:t>
      </w:r>
      <w:r w:rsidR="00392D80">
        <w:rPr>
          <w:rFonts w:ascii="Calibri" w:eastAsia="SimSun" w:hAnsi="Calibri" w:cs="Calibri"/>
          <w:sz w:val="28"/>
          <w:szCs w:val="28"/>
          <w:lang w:eastAsia="ar-SA"/>
        </w:rPr>
        <w:t>E. Paul</w:t>
      </w:r>
      <w:r>
        <w:rPr>
          <w:rFonts w:ascii="Calibri" w:eastAsia="SimSun" w:hAnsi="Calibri" w:cs="Calibri"/>
          <w:sz w:val="28"/>
          <w:szCs w:val="28"/>
          <w:lang w:eastAsia="ar-SA"/>
        </w:rPr>
        <w:t xml:space="preserve"> moved to approve, </w:t>
      </w:r>
      <w:r w:rsidR="00392D80">
        <w:rPr>
          <w:rFonts w:ascii="Calibri" w:eastAsia="SimSun" w:hAnsi="Calibri" w:cs="Calibri"/>
          <w:sz w:val="28"/>
          <w:szCs w:val="28"/>
          <w:lang w:eastAsia="ar-SA"/>
        </w:rPr>
        <w:t xml:space="preserve">T. </w:t>
      </w:r>
      <w:proofErr w:type="spellStart"/>
      <w:r w:rsidR="00392D80">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seconded, the minutes were approved. </w:t>
      </w:r>
    </w:p>
    <w:p w:rsidR="009A2857" w:rsidRDefault="009A2857" w:rsidP="009A2857">
      <w:pPr>
        <w:rPr>
          <w:sz w:val="28"/>
          <w:szCs w:val="28"/>
        </w:rPr>
      </w:pPr>
      <w:r>
        <w:rPr>
          <w:sz w:val="28"/>
          <w:szCs w:val="28"/>
        </w:rPr>
        <w:t xml:space="preserve">3.  </w:t>
      </w:r>
      <w:r>
        <w:rPr>
          <w:b/>
          <w:sz w:val="28"/>
          <w:szCs w:val="28"/>
        </w:rPr>
        <w:t>Open to Public:</w:t>
      </w:r>
      <w:r>
        <w:rPr>
          <w:sz w:val="28"/>
          <w:szCs w:val="28"/>
        </w:rPr>
        <w:t xml:space="preserve">  R. </w:t>
      </w:r>
      <w:proofErr w:type="spellStart"/>
      <w:r>
        <w:rPr>
          <w:sz w:val="28"/>
          <w:szCs w:val="28"/>
        </w:rPr>
        <w:t>Doney</w:t>
      </w:r>
      <w:proofErr w:type="spellEnd"/>
    </w:p>
    <w:p w:rsidR="009A2857" w:rsidRDefault="009A2857" w:rsidP="009A2857">
      <w:pPr>
        <w:rPr>
          <w:sz w:val="28"/>
          <w:szCs w:val="28"/>
        </w:rPr>
      </w:pPr>
      <w:r>
        <w:rPr>
          <w:sz w:val="28"/>
          <w:szCs w:val="28"/>
        </w:rPr>
        <w:t xml:space="preserve">4. </w:t>
      </w:r>
      <w:r>
        <w:rPr>
          <w:b/>
          <w:sz w:val="28"/>
          <w:szCs w:val="28"/>
        </w:rPr>
        <w:t xml:space="preserve"> Chair’s report:</w:t>
      </w:r>
      <w:r>
        <w:rPr>
          <w:sz w:val="28"/>
          <w:szCs w:val="28"/>
        </w:rPr>
        <w:t xml:space="preserve">   E. Paul</w:t>
      </w:r>
      <w:r w:rsidR="007F14CF">
        <w:rPr>
          <w:sz w:val="28"/>
          <w:szCs w:val="28"/>
        </w:rPr>
        <w:t xml:space="preserve"> reported that the 200 </w:t>
      </w:r>
      <w:r w:rsidR="007F14CF" w:rsidRPr="00364EFD">
        <w:rPr>
          <w:b/>
          <w:sz w:val="28"/>
          <w:szCs w:val="28"/>
        </w:rPr>
        <w:t>seedlings give-away</w:t>
      </w:r>
      <w:r w:rsidR="007F14CF">
        <w:rPr>
          <w:sz w:val="28"/>
          <w:szCs w:val="28"/>
        </w:rPr>
        <w:t xml:space="preserve"> and the </w:t>
      </w:r>
      <w:r w:rsidR="007F14CF" w:rsidRPr="00364EFD">
        <w:rPr>
          <w:b/>
          <w:sz w:val="28"/>
          <w:szCs w:val="28"/>
        </w:rPr>
        <w:t>shredding events</w:t>
      </w:r>
      <w:r w:rsidR="007F14CF">
        <w:rPr>
          <w:sz w:val="28"/>
          <w:szCs w:val="28"/>
        </w:rPr>
        <w:t xml:space="preserve"> were a success.  He shared a list of Lessons Learned from the </w:t>
      </w:r>
      <w:r w:rsidR="007F14CF" w:rsidRPr="00364EFD">
        <w:rPr>
          <w:b/>
          <w:sz w:val="28"/>
          <w:szCs w:val="28"/>
        </w:rPr>
        <w:t>fishing derby</w:t>
      </w:r>
      <w:r w:rsidR="007F14CF">
        <w:rPr>
          <w:sz w:val="28"/>
          <w:szCs w:val="28"/>
        </w:rPr>
        <w:t>, to include conducting the raffle only after the trophies are awarded and ensuring that adults sign the waivers for their children with complete information.</w:t>
      </w:r>
      <w:r w:rsidR="001228D2">
        <w:rPr>
          <w:sz w:val="28"/>
          <w:szCs w:val="28"/>
        </w:rPr>
        <w:t xml:space="preserve">  The Chair will take our trailer to a sign company for an estimate </w:t>
      </w:r>
      <w:r w:rsidR="00D276CB">
        <w:rPr>
          <w:sz w:val="28"/>
          <w:szCs w:val="28"/>
        </w:rPr>
        <w:t xml:space="preserve">to put </w:t>
      </w:r>
      <w:r w:rsidR="001228D2">
        <w:rPr>
          <w:sz w:val="28"/>
          <w:szCs w:val="28"/>
        </w:rPr>
        <w:t xml:space="preserve">our </w:t>
      </w:r>
      <w:r w:rsidR="001228D2" w:rsidRPr="001228D2">
        <w:rPr>
          <w:b/>
          <w:sz w:val="28"/>
          <w:szCs w:val="28"/>
        </w:rPr>
        <w:t>logo</w:t>
      </w:r>
      <w:r w:rsidR="001228D2">
        <w:rPr>
          <w:sz w:val="28"/>
          <w:szCs w:val="28"/>
        </w:rPr>
        <w:t xml:space="preserve"> on.  He again urged members to actively cultivate </w:t>
      </w:r>
      <w:r w:rsidR="001228D2" w:rsidRPr="001228D2">
        <w:rPr>
          <w:b/>
          <w:sz w:val="28"/>
          <w:szCs w:val="28"/>
        </w:rPr>
        <w:t>new candidates for the WTEC.</w:t>
      </w:r>
    </w:p>
    <w:p w:rsidR="009A2857" w:rsidRDefault="009A2857" w:rsidP="009A2857">
      <w:pPr>
        <w:rPr>
          <w:sz w:val="28"/>
          <w:szCs w:val="28"/>
        </w:rPr>
      </w:pPr>
      <w:r>
        <w:rPr>
          <w:sz w:val="28"/>
          <w:szCs w:val="28"/>
        </w:rPr>
        <w:t xml:space="preserve">5.  </w:t>
      </w:r>
      <w:r>
        <w:rPr>
          <w:b/>
          <w:sz w:val="28"/>
          <w:szCs w:val="28"/>
        </w:rPr>
        <w:t>Clean Communities</w:t>
      </w:r>
      <w:r w:rsidR="001228D2">
        <w:rPr>
          <w:b/>
          <w:sz w:val="28"/>
          <w:szCs w:val="28"/>
        </w:rPr>
        <w:t>/Social Media</w:t>
      </w:r>
      <w:r>
        <w:rPr>
          <w:b/>
          <w:sz w:val="28"/>
          <w:szCs w:val="28"/>
        </w:rPr>
        <w:t>:</w:t>
      </w:r>
      <w:r>
        <w:rPr>
          <w:sz w:val="28"/>
          <w:szCs w:val="28"/>
        </w:rPr>
        <w:t xml:space="preserve">  T. </w:t>
      </w:r>
      <w:proofErr w:type="spellStart"/>
      <w:r>
        <w:rPr>
          <w:sz w:val="28"/>
          <w:szCs w:val="28"/>
        </w:rPr>
        <w:t>Ciarlante</w:t>
      </w:r>
      <w:proofErr w:type="spellEnd"/>
      <w:r>
        <w:rPr>
          <w:sz w:val="28"/>
          <w:szCs w:val="28"/>
        </w:rPr>
        <w:t xml:space="preserve"> reported a balance of $</w:t>
      </w:r>
      <w:r w:rsidR="001228D2">
        <w:rPr>
          <w:sz w:val="28"/>
          <w:szCs w:val="28"/>
        </w:rPr>
        <w:t>14, 148.80</w:t>
      </w:r>
      <w:r>
        <w:rPr>
          <w:sz w:val="28"/>
          <w:szCs w:val="28"/>
        </w:rPr>
        <w:t xml:space="preserve">.  </w:t>
      </w:r>
      <w:r w:rsidR="001228D2">
        <w:rPr>
          <w:sz w:val="28"/>
          <w:szCs w:val="28"/>
        </w:rPr>
        <w:t xml:space="preserve">The Township has hired a seasonal employee at $17.00/hour.  </w:t>
      </w:r>
      <w:r w:rsidR="00D276CB">
        <w:rPr>
          <w:sz w:val="28"/>
          <w:szCs w:val="28"/>
        </w:rPr>
        <w:t xml:space="preserve">We are </w:t>
      </w:r>
      <w:bookmarkStart w:id="0" w:name="_GoBack"/>
      <w:bookmarkEnd w:id="0"/>
      <w:r w:rsidR="001228D2">
        <w:rPr>
          <w:sz w:val="28"/>
          <w:szCs w:val="28"/>
        </w:rPr>
        <w:t xml:space="preserve">getting quotes for another order of reusable bags, since we only have a few hundred left.  </w:t>
      </w:r>
      <w:r>
        <w:rPr>
          <w:sz w:val="28"/>
          <w:szCs w:val="28"/>
        </w:rPr>
        <w:t xml:space="preserve">Our Facebook page </w:t>
      </w:r>
      <w:r w:rsidR="001228D2">
        <w:rPr>
          <w:sz w:val="28"/>
          <w:szCs w:val="28"/>
        </w:rPr>
        <w:t>continues to attract engagements, with our fishing derby post reaching 1709 people.</w:t>
      </w:r>
    </w:p>
    <w:p w:rsidR="009A2857" w:rsidRDefault="009A2857" w:rsidP="009A2857">
      <w:pPr>
        <w:rPr>
          <w:sz w:val="28"/>
          <w:szCs w:val="28"/>
        </w:rPr>
      </w:pPr>
      <w:r>
        <w:rPr>
          <w:sz w:val="28"/>
          <w:szCs w:val="28"/>
        </w:rPr>
        <w:lastRenderedPageBreak/>
        <w:t xml:space="preserve">6.  </w:t>
      </w:r>
      <w:r>
        <w:rPr>
          <w:b/>
          <w:sz w:val="28"/>
          <w:szCs w:val="28"/>
        </w:rPr>
        <w:t>Township liaison:</w:t>
      </w:r>
      <w:r>
        <w:rPr>
          <w:sz w:val="28"/>
          <w:szCs w:val="28"/>
        </w:rPr>
        <w:t xml:space="preserve">    R. </w:t>
      </w:r>
      <w:proofErr w:type="spellStart"/>
      <w:r>
        <w:rPr>
          <w:sz w:val="28"/>
          <w:szCs w:val="28"/>
        </w:rPr>
        <w:t>Yeatman</w:t>
      </w:r>
      <w:proofErr w:type="spellEnd"/>
      <w:r>
        <w:rPr>
          <w:sz w:val="28"/>
          <w:szCs w:val="28"/>
        </w:rPr>
        <w:t xml:space="preserve"> </w:t>
      </w:r>
      <w:r w:rsidR="00524A2C">
        <w:rPr>
          <w:sz w:val="28"/>
          <w:szCs w:val="28"/>
        </w:rPr>
        <w:t xml:space="preserve">expressed </w:t>
      </w:r>
      <w:r w:rsidR="00C2233D">
        <w:rPr>
          <w:sz w:val="28"/>
          <w:szCs w:val="28"/>
        </w:rPr>
        <w:t>concerns</w:t>
      </w:r>
      <w:r w:rsidR="00524A2C">
        <w:rPr>
          <w:sz w:val="28"/>
          <w:szCs w:val="28"/>
        </w:rPr>
        <w:t xml:space="preserve"> with the county for not fulfilling its commitment to remove the lily pads from </w:t>
      </w:r>
      <w:r w:rsidR="00524A2C" w:rsidRPr="00524A2C">
        <w:rPr>
          <w:b/>
          <w:sz w:val="28"/>
          <w:szCs w:val="28"/>
        </w:rPr>
        <w:t>Atco Lake</w:t>
      </w:r>
      <w:r w:rsidR="00524A2C">
        <w:rPr>
          <w:sz w:val="28"/>
          <w:szCs w:val="28"/>
        </w:rPr>
        <w:t xml:space="preserve"> before the fishing derby.  In general, the county </w:t>
      </w:r>
      <w:r w:rsidR="00C2233D">
        <w:rPr>
          <w:sz w:val="28"/>
          <w:szCs w:val="28"/>
        </w:rPr>
        <w:t xml:space="preserve">seems to be slow in its </w:t>
      </w:r>
      <w:r w:rsidR="00524A2C">
        <w:rPr>
          <w:sz w:val="28"/>
          <w:szCs w:val="28"/>
        </w:rPr>
        <w:t>promised action on upgrading the lake area.</w:t>
      </w:r>
      <w:r w:rsidR="00AD14D4">
        <w:rPr>
          <w:sz w:val="28"/>
          <w:szCs w:val="28"/>
        </w:rPr>
        <w:t xml:space="preserve">  P. </w:t>
      </w:r>
      <w:proofErr w:type="spellStart"/>
      <w:r w:rsidR="00AD14D4">
        <w:rPr>
          <w:sz w:val="28"/>
          <w:szCs w:val="28"/>
        </w:rPr>
        <w:t>Butenis</w:t>
      </w:r>
      <w:proofErr w:type="spellEnd"/>
      <w:r w:rsidR="00AD14D4">
        <w:rPr>
          <w:sz w:val="28"/>
          <w:szCs w:val="28"/>
        </w:rPr>
        <w:t xml:space="preserve"> cited a Courier Post article about Clean Communities funding which stated that such funds could be used to pass and enforce an </w:t>
      </w:r>
      <w:r w:rsidR="00AD14D4" w:rsidRPr="00FE7060">
        <w:rPr>
          <w:b/>
          <w:sz w:val="28"/>
          <w:szCs w:val="28"/>
        </w:rPr>
        <w:t>anti-</w:t>
      </w:r>
      <w:r w:rsidR="00FE7060" w:rsidRPr="00FE7060">
        <w:rPr>
          <w:b/>
          <w:sz w:val="28"/>
          <w:szCs w:val="28"/>
        </w:rPr>
        <w:t>littering ordinance</w:t>
      </w:r>
      <w:r w:rsidR="00AD14D4">
        <w:rPr>
          <w:sz w:val="28"/>
          <w:szCs w:val="28"/>
        </w:rPr>
        <w:t xml:space="preserve">, which could be used to compel businesses to keep their properties free of trash. </w:t>
      </w:r>
      <w:r w:rsidR="00524A2C">
        <w:rPr>
          <w:sz w:val="28"/>
          <w:szCs w:val="28"/>
        </w:rPr>
        <w:t xml:space="preserve"> </w:t>
      </w:r>
      <w:proofErr w:type="spellStart"/>
      <w:r w:rsidR="007631E3">
        <w:rPr>
          <w:sz w:val="28"/>
          <w:szCs w:val="28"/>
        </w:rPr>
        <w:t>R.Yeatman</w:t>
      </w:r>
      <w:proofErr w:type="spellEnd"/>
      <w:r w:rsidR="007631E3">
        <w:rPr>
          <w:sz w:val="28"/>
          <w:szCs w:val="28"/>
        </w:rPr>
        <w:t xml:space="preserve"> said the township already had such an ordinance though discussion indicated that there was likely no one specific anti-littering ordinance for commercial properties.  He offered to look into the matter and provide copies of relevant ordinances.</w:t>
      </w:r>
    </w:p>
    <w:p w:rsidR="009A2857" w:rsidRDefault="009A2857" w:rsidP="009A2857">
      <w:pPr>
        <w:rPr>
          <w:sz w:val="28"/>
          <w:szCs w:val="28"/>
        </w:rPr>
      </w:pPr>
      <w:r>
        <w:rPr>
          <w:sz w:val="28"/>
          <w:szCs w:val="28"/>
        </w:rPr>
        <w:t xml:space="preserve">7.  </w:t>
      </w:r>
      <w:r>
        <w:rPr>
          <w:b/>
          <w:sz w:val="28"/>
          <w:szCs w:val="28"/>
        </w:rPr>
        <w:t>Land Use Board liaison</w:t>
      </w:r>
      <w:r>
        <w:rPr>
          <w:sz w:val="28"/>
          <w:szCs w:val="28"/>
        </w:rPr>
        <w:t xml:space="preserve">:   </w:t>
      </w:r>
      <w:r w:rsidR="007F3A2C">
        <w:rPr>
          <w:sz w:val="28"/>
          <w:szCs w:val="28"/>
        </w:rPr>
        <w:t xml:space="preserve">There was no report but B. </w:t>
      </w:r>
      <w:proofErr w:type="spellStart"/>
      <w:r w:rsidR="007F3A2C">
        <w:rPr>
          <w:sz w:val="28"/>
          <w:szCs w:val="28"/>
        </w:rPr>
        <w:t>Doney</w:t>
      </w:r>
      <w:proofErr w:type="spellEnd"/>
      <w:r w:rsidR="007F3A2C">
        <w:rPr>
          <w:sz w:val="28"/>
          <w:szCs w:val="28"/>
        </w:rPr>
        <w:t xml:space="preserve"> asked about the WTEC role in approving applications made to the Land Use board, specifically if the board fully considered environmental requirements and impact.  It was explained that there had been a process in the past in which proposals were reviewed by the WTEC before a decision by Land Use.  However, the process </w:t>
      </w:r>
      <w:r w:rsidR="00C2233D">
        <w:rPr>
          <w:sz w:val="28"/>
          <w:szCs w:val="28"/>
        </w:rPr>
        <w:t xml:space="preserve">has proven to be </w:t>
      </w:r>
      <w:r w:rsidR="007F3A2C">
        <w:rPr>
          <w:sz w:val="28"/>
          <w:szCs w:val="28"/>
        </w:rPr>
        <w:t xml:space="preserve">cumbersome and with a very short timeline.  </w:t>
      </w:r>
      <w:r w:rsidR="00C2233D">
        <w:rPr>
          <w:sz w:val="28"/>
          <w:szCs w:val="28"/>
        </w:rPr>
        <w:t xml:space="preserve">That is why M. Ward has been providing updates on potential environmental concerns to this commission.  </w:t>
      </w:r>
      <w:r w:rsidR="007F3A2C">
        <w:rPr>
          <w:sz w:val="28"/>
          <w:szCs w:val="28"/>
        </w:rPr>
        <w:t xml:space="preserve">E. Paul noted that he had been </w:t>
      </w:r>
      <w:r w:rsidR="005A03C4">
        <w:rPr>
          <w:sz w:val="28"/>
          <w:szCs w:val="28"/>
        </w:rPr>
        <w:t>on</w:t>
      </w:r>
      <w:r w:rsidR="007F3A2C">
        <w:rPr>
          <w:sz w:val="28"/>
          <w:szCs w:val="28"/>
        </w:rPr>
        <w:t xml:space="preserve"> the WTEC sub-committee reviewing proposals and found that the municipal engineer had been thorough in considering environmental aspects. </w:t>
      </w:r>
      <w:r>
        <w:rPr>
          <w:sz w:val="28"/>
          <w:szCs w:val="28"/>
        </w:rPr>
        <w:t xml:space="preserve">    </w:t>
      </w:r>
    </w:p>
    <w:p w:rsidR="009A2857" w:rsidRDefault="009A2857" w:rsidP="009A2857">
      <w:pPr>
        <w:rPr>
          <w:sz w:val="28"/>
          <w:szCs w:val="28"/>
        </w:rPr>
      </w:pPr>
      <w:r w:rsidRPr="00B33FBC">
        <w:rPr>
          <w:sz w:val="28"/>
          <w:szCs w:val="28"/>
        </w:rPr>
        <w:t xml:space="preserve">8.  </w:t>
      </w:r>
      <w:r w:rsidRPr="00B33FBC">
        <w:rPr>
          <w:b/>
          <w:sz w:val="28"/>
          <w:szCs w:val="28"/>
        </w:rPr>
        <w:t>Trails ambassador</w:t>
      </w:r>
      <w:r w:rsidRPr="00B33FBC">
        <w:rPr>
          <w:sz w:val="28"/>
          <w:szCs w:val="28"/>
        </w:rPr>
        <w:t xml:space="preserve">:  R. </w:t>
      </w:r>
      <w:proofErr w:type="spellStart"/>
      <w:r w:rsidRPr="00B33FBC">
        <w:rPr>
          <w:sz w:val="28"/>
          <w:szCs w:val="28"/>
        </w:rPr>
        <w:t>Casian</w:t>
      </w:r>
      <w:proofErr w:type="spellEnd"/>
      <w:r w:rsidRPr="00B33FBC">
        <w:rPr>
          <w:sz w:val="28"/>
          <w:szCs w:val="28"/>
        </w:rPr>
        <w:t xml:space="preserve"> </w:t>
      </w:r>
      <w:r w:rsidR="006672DC" w:rsidRPr="00B33FBC">
        <w:rPr>
          <w:sz w:val="28"/>
          <w:szCs w:val="28"/>
        </w:rPr>
        <w:t>reported that the recent heavy rain has created large ruts in Burnt Mill Road.  Wild</w:t>
      </w:r>
      <w:r w:rsidR="00FF448D">
        <w:rPr>
          <w:sz w:val="28"/>
          <w:szCs w:val="28"/>
        </w:rPr>
        <w:t>c</w:t>
      </w:r>
      <w:r w:rsidR="006672DC" w:rsidRPr="00B33FBC">
        <w:rPr>
          <w:sz w:val="28"/>
          <w:szCs w:val="28"/>
        </w:rPr>
        <w:t>at Branch</w:t>
      </w:r>
      <w:r w:rsidR="00FF448D">
        <w:rPr>
          <w:sz w:val="28"/>
          <w:szCs w:val="28"/>
        </w:rPr>
        <w:t xml:space="preserve"> is the stream that flows from the Beaver dam lake to the Sleeper branch, passing under Burnt Mill Road through a large pipe.  The beavers have blocked the pipe, causing the backup to flow over the road.</w:t>
      </w:r>
      <w:r w:rsidR="006672DC" w:rsidRPr="00B33FBC">
        <w:rPr>
          <w:sz w:val="28"/>
          <w:szCs w:val="28"/>
        </w:rPr>
        <w:t xml:space="preserve">  </w:t>
      </w:r>
      <w:r w:rsidR="00027F92" w:rsidRPr="00B33FBC">
        <w:rPr>
          <w:sz w:val="28"/>
          <w:szCs w:val="28"/>
        </w:rPr>
        <w:t xml:space="preserve">Arrowhead </w:t>
      </w:r>
      <w:r w:rsidR="00027F92">
        <w:rPr>
          <w:sz w:val="28"/>
          <w:szCs w:val="28"/>
        </w:rPr>
        <w:t>Road</w:t>
      </w:r>
      <w:r w:rsidR="00FF448D">
        <w:rPr>
          <w:sz w:val="28"/>
          <w:szCs w:val="28"/>
        </w:rPr>
        <w:t>, about 100 feet east of the pipe</w:t>
      </w:r>
      <w:r w:rsidR="00027F92">
        <w:rPr>
          <w:sz w:val="28"/>
          <w:szCs w:val="28"/>
        </w:rPr>
        <w:t>, going from Burnt Mill to Chew Road, is also affected.  We</w:t>
      </w:r>
      <w:r w:rsidR="006672DC" w:rsidRPr="00B33FBC">
        <w:rPr>
          <w:sz w:val="28"/>
          <w:szCs w:val="28"/>
        </w:rPr>
        <w:t xml:space="preserve"> wondered who was responsible for clearing </w:t>
      </w:r>
      <w:r w:rsidR="00027F92">
        <w:rPr>
          <w:sz w:val="28"/>
          <w:szCs w:val="28"/>
        </w:rPr>
        <w:t>out the pipe</w:t>
      </w:r>
      <w:r w:rsidR="006672DC" w:rsidRPr="00B33FBC">
        <w:rPr>
          <w:sz w:val="28"/>
          <w:szCs w:val="28"/>
        </w:rPr>
        <w:t>.</w:t>
      </w:r>
    </w:p>
    <w:p w:rsidR="004469D4" w:rsidRDefault="009A2857" w:rsidP="009A2857">
      <w:pPr>
        <w:rPr>
          <w:b/>
          <w:sz w:val="28"/>
          <w:szCs w:val="28"/>
        </w:rPr>
      </w:pPr>
      <w:r>
        <w:rPr>
          <w:sz w:val="28"/>
          <w:szCs w:val="28"/>
        </w:rPr>
        <w:t xml:space="preserve">9.  </w:t>
      </w:r>
      <w:r>
        <w:rPr>
          <w:b/>
          <w:sz w:val="28"/>
          <w:szCs w:val="28"/>
        </w:rPr>
        <w:t>New Business</w:t>
      </w:r>
      <w:r>
        <w:rPr>
          <w:sz w:val="28"/>
          <w:szCs w:val="28"/>
        </w:rPr>
        <w:t xml:space="preserve">:  </w:t>
      </w:r>
      <w:r w:rsidR="00950F73">
        <w:rPr>
          <w:sz w:val="28"/>
          <w:szCs w:val="28"/>
        </w:rPr>
        <w:t xml:space="preserve">We need to decide dates for our fall cleanup and other activities and if we will participate in National Night Out.  P. </w:t>
      </w:r>
      <w:proofErr w:type="spellStart"/>
      <w:r w:rsidR="00950F73">
        <w:rPr>
          <w:sz w:val="28"/>
          <w:szCs w:val="28"/>
        </w:rPr>
        <w:t>Butenis</w:t>
      </w:r>
      <w:proofErr w:type="spellEnd"/>
      <w:r w:rsidR="00950F73">
        <w:rPr>
          <w:sz w:val="28"/>
          <w:szCs w:val="28"/>
        </w:rPr>
        <w:t xml:space="preserve"> will ask Michael Hogan of New Jersey Land and Water Trust if they have any cleanups planned in Waterford later this year.</w:t>
      </w:r>
      <w:r>
        <w:rPr>
          <w:b/>
          <w:sz w:val="28"/>
          <w:szCs w:val="28"/>
        </w:rPr>
        <w:t xml:space="preserve"> </w:t>
      </w:r>
    </w:p>
    <w:p w:rsidR="009A2857" w:rsidRPr="004469D4" w:rsidRDefault="004469D4" w:rsidP="009A2857">
      <w:pPr>
        <w:rPr>
          <w:sz w:val="28"/>
          <w:szCs w:val="28"/>
        </w:rPr>
      </w:pPr>
      <w:r>
        <w:rPr>
          <w:sz w:val="28"/>
          <w:szCs w:val="28"/>
        </w:rPr>
        <w:t>(</w:t>
      </w:r>
      <w:r w:rsidRPr="004469D4">
        <w:rPr>
          <w:sz w:val="28"/>
          <w:szCs w:val="28"/>
        </w:rPr>
        <w:t>C. Buffington</w:t>
      </w:r>
      <w:r>
        <w:rPr>
          <w:sz w:val="28"/>
          <w:szCs w:val="28"/>
        </w:rPr>
        <w:t xml:space="preserve"> later provided the following information on township activities:  July 16 – car show; August 2 – National Night Out; September 24- township-wide yard sale; October 8 – </w:t>
      </w:r>
      <w:proofErr w:type="spellStart"/>
      <w:r>
        <w:rPr>
          <w:sz w:val="28"/>
          <w:szCs w:val="28"/>
        </w:rPr>
        <w:t>Brotherton</w:t>
      </w:r>
      <w:proofErr w:type="spellEnd"/>
      <w:r>
        <w:rPr>
          <w:sz w:val="28"/>
          <w:szCs w:val="28"/>
        </w:rPr>
        <w:t xml:space="preserve"> Brewery Octoberfest; October 22, October 29 - </w:t>
      </w:r>
      <w:r>
        <w:rPr>
          <w:sz w:val="28"/>
          <w:szCs w:val="28"/>
        </w:rPr>
        <w:lastRenderedPageBreak/>
        <w:t xml:space="preserve">likely Trunk or Treat and the Halloween parade; November 5 – possible Veterans Walk; December 3 – Winter on the Avenue.) </w:t>
      </w:r>
      <w:r w:rsidR="009A2857" w:rsidRPr="004469D4">
        <w:rPr>
          <w:sz w:val="28"/>
          <w:szCs w:val="28"/>
        </w:rPr>
        <w:t xml:space="preserve">        </w:t>
      </w:r>
    </w:p>
    <w:p w:rsidR="009A2857" w:rsidRDefault="009A2857" w:rsidP="009A2857">
      <w:pPr>
        <w:rPr>
          <w:sz w:val="28"/>
          <w:szCs w:val="28"/>
        </w:rPr>
      </w:pPr>
      <w:r>
        <w:rPr>
          <w:sz w:val="28"/>
          <w:szCs w:val="28"/>
        </w:rPr>
        <w:t xml:space="preserve">10.  </w:t>
      </w:r>
      <w:r>
        <w:rPr>
          <w:b/>
          <w:sz w:val="28"/>
          <w:szCs w:val="28"/>
        </w:rPr>
        <w:t>Pinelands Commission notifications</w:t>
      </w:r>
      <w:r>
        <w:rPr>
          <w:sz w:val="28"/>
          <w:szCs w:val="28"/>
        </w:rPr>
        <w:t xml:space="preserve">:  </w:t>
      </w:r>
      <w:r w:rsidR="00041A7A">
        <w:rPr>
          <w:sz w:val="28"/>
          <w:szCs w:val="28"/>
        </w:rPr>
        <w:t>Nothing received.</w:t>
      </w:r>
    </w:p>
    <w:p w:rsidR="009A2857" w:rsidRDefault="009A2857" w:rsidP="009A2857">
      <w:pPr>
        <w:rPr>
          <w:sz w:val="28"/>
          <w:szCs w:val="28"/>
        </w:rPr>
      </w:pPr>
      <w:r>
        <w:rPr>
          <w:sz w:val="28"/>
          <w:szCs w:val="28"/>
        </w:rPr>
        <w:t xml:space="preserve">11.  </w:t>
      </w:r>
      <w:r>
        <w:rPr>
          <w:b/>
          <w:sz w:val="28"/>
          <w:szCs w:val="28"/>
        </w:rPr>
        <w:t>Comments from the public:</w:t>
      </w:r>
      <w:r w:rsidR="00F10890">
        <w:rPr>
          <w:b/>
          <w:sz w:val="28"/>
          <w:szCs w:val="28"/>
        </w:rPr>
        <w:t xml:space="preserve">  </w:t>
      </w:r>
      <w:r w:rsidR="00F10890" w:rsidRPr="00F10890">
        <w:rPr>
          <w:sz w:val="28"/>
          <w:szCs w:val="28"/>
        </w:rPr>
        <w:t>None</w:t>
      </w:r>
    </w:p>
    <w:p w:rsidR="009A2857" w:rsidRDefault="009A2857" w:rsidP="009A2857">
      <w:pPr>
        <w:rPr>
          <w:sz w:val="28"/>
          <w:szCs w:val="28"/>
        </w:rPr>
      </w:pPr>
      <w:r>
        <w:rPr>
          <w:sz w:val="28"/>
          <w:szCs w:val="28"/>
        </w:rPr>
        <w:t xml:space="preserve">12.  </w:t>
      </w:r>
      <w:r>
        <w:rPr>
          <w:b/>
          <w:sz w:val="28"/>
          <w:szCs w:val="28"/>
        </w:rPr>
        <w:t>Adjournment:</w:t>
      </w:r>
      <w:r>
        <w:rPr>
          <w:sz w:val="28"/>
          <w:szCs w:val="28"/>
        </w:rPr>
        <w:t xml:space="preserve">  The meeting adjourned at 8:</w:t>
      </w:r>
      <w:r w:rsidR="00F10890">
        <w:rPr>
          <w:sz w:val="28"/>
          <w:szCs w:val="28"/>
        </w:rPr>
        <w:t>0</w:t>
      </w:r>
      <w:r>
        <w:rPr>
          <w:sz w:val="28"/>
          <w:szCs w:val="28"/>
        </w:rPr>
        <w:t>0</w:t>
      </w:r>
      <w:r w:rsidR="00F10890">
        <w:rPr>
          <w:sz w:val="28"/>
          <w:szCs w:val="28"/>
        </w:rPr>
        <w:t>PM</w:t>
      </w:r>
      <w:r>
        <w:rPr>
          <w:sz w:val="28"/>
          <w:szCs w:val="28"/>
        </w:rPr>
        <w:t>.</w:t>
      </w:r>
    </w:p>
    <w:p w:rsidR="009A2857" w:rsidRDefault="009A2857" w:rsidP="009A2857">
      <w:pPr>
        <w:rPr>
          <w:sz w:val="28"/>
          <w:szCs w:val="28"/>
        </w:rPr>
      </w:pPr>
    </w:p>
    <w:p w:rsidR="009A2857" w:rsidRDefault="009A2857" w:rsidP="009A2857">
      <w:pPr>
        <w:jc w:val="center"/>
        <w:rPr>
          <w:b/>
          <w:sz w:val="28"/>
          <w:szCs w:val="28"/>
        </w:rPr>
      </w:pPr>
      <w:r>
        <w:rPr>
          <w:b/>
          <w:sz w:val="28"/>
          <w:szCs w:val="28"/>
        </w:rPr>
        <w:t xml:space="preserve">Next proposed meeting date:  </w:t>
      </w:r>
      <w:r w:rsidR="00F10890">
        <w:rPr>
          <w:b/>
          <w:sz w:val="28"/>
          <w:szCs w:val="28"/>
        </w:rPr>
        <w:t>July 21</w:t>
      </w:r>
      <w:r>
        <w:rPr>
          <w:b/>
          <w:sz w:val="28"/>
          <w:szCs w:val="28"/>
        </w:rPr>
        <w:t>, 2022</w:t>
      </w:r>
    </w:p>
    <w:p w:rsidR="009A2857" w:rsidRDefault="009A2857" w:rsidP="009A2857"/>
    <w:p w:rsidR="009A2857" w:rsidRDefault="009A2857" w:rsidP="009A2857"/>
    <w:p w:rsidR="009A2857" w:rsidRDefault="009A2857" w:rsidP="009A2857"/>
    <w:p w:rsidR="009A2857" w:rsidRDefault="009A2857" w:rsidP="009A2857"/>
    <w:p w:rsidR="009A2857" w:rsidRDefault="009A2857" w:rsidP="009A2857"/>
    <w:p w:rsidR="009A2857" w:rsidRDefault="009A2857" w:rsidP="009A2857"/>
    <w:p w:rsidR="009A2857" w:rsidRDefault="009A2857" w:rsidP="009A2857"/>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57"/>
    <w:rsid w:val="00027F92"/>
    <w:rsid w:val="00041A7A"/>
    <w:rsid w:val="001228D2"/>
    <w:rsid w:val="00224E24"/>
    <w:rsid w:val="00364EFD"/>
    <w:rsid w:val="00392D80"/>
    <w:rsid w:val="004469D4"/>
    <w:rsid w:val="00524A2C"/>
    <w:rsid w:val="005A03C4"/>
    <w:rsid w:val="00645252"/>
    <w:rsid w:val="006672DC"/>
    <w:rsid w:val="006D3D74"/>
    <w:rsid w:val="007631E3"/>
    <w:rsid w:val="007F14CF"/>
    <w:rsid w:val="007F3A2C"/>
    <w:rsid w:val="0083569A"/>
    <w:rsid w:val="00843FD1"/>
    <w:rsid w:val="00950F73"/>
    <w:rsid w:val="009A2857"/>
    <w:rsid w:val="00A9204E"/>
    <w:rsid w:val="00AD14D4"/>
    <w:rsid w:val="00AE7566"/>
    <w:rsid w:val="00B33FBC"/>
    <w:rsid w:val="00C2233D"/>
    <w:rsid w:val="00D276CB"/>
    <w:rsid w:val="00F10890"/>
    <w:rsid w:val="00FE7060"/>
    <w:rsid w:val="00F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D9CCA-4FA7-4BBA-A4D2-92E11FD5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57"/>
    <w:pPr>
      <w:spacing w:after="160" w:line="252"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595427B-CEAC-44AC-8755-CA6F62E1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732</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2022-06-22T21:21:00Z</cp:lastPrinted>
  <dcterms:created xsi:type="dcterms:W3CDTF">2022-06-20T08:08:00Z</dcterms:created>
  <dcterms:modified xsi:type="dcterms:W3CDTF">2022-06-22T21:26:00Z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